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C19" w:rsidRPr="004E16B1" w:rsidRDefault="004E16B1" w:rsidP="00D60C1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-210480</wp:posOffset>
            </wp:positionH>
            <wp:positionV relativeFrom="paragraph">
              <wp:posOffset>-549969</wp:posOffset>
            </wp:positionV>
            <wp:extent cx="885825" cy="893134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313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Э</w:t>
      </w:r>
      <w:r w:rsidRPr="004E16B1">
        <w:rPr>
          <w:rFonts w:ascii="Times New Roman" w:hAnsi="Times New Roman" w:cs="Times New Roman"/>
          <w:color w:val="000000" w:themeColor="text1"/>
          <w:sz w:val="24"/>
          <w:szCs w:val="24"/>
        </w:rPr>
        <w:t>ЛЕКТРОННЫЙ КАБИНЕТ ПЛАТЕЛЬЩИКА</w:t>
      </w:r>
    </w:p>
    <w:p w:rsidR="00D60C19" w:rsidRPr="004E16B1" w:rsidRDefault="00D60C19" w:rsidP="00D60C1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16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Кабинет плательщика страховых взносов </w:t>
      </w:r>
      <w:r w:rsidR="0046246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4E16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современный электронный сервис на сайте Пенсионного фонда. Он предназначен для всех категорий страхователей: для организаций, индивидуальных предпринимателей и физических лиц, производящих выплаты и другие вознаграждения физическим лицам.</w:t>
      </w:r>
    </w:p>
    <w:p w:rsidR="00D60C19" w:rsidRPr="004E16B1" w:rsidRDefault="00D60C19" w:rsidP="00D60C1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16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Он позволяет плательщикам экономить время при сдаче отчетности в Пенсионный фонд России, осуществлять дистанционный контроль полноты платежей  и сверку расчетов с ПФР в разрезе каждого месяца, а также уплачивать страховые взносы на обязательное пенсионное и медицинское страхование.</w:t>
      </w:r>
    </w:p>
    <w:p w:rsidR="00D60C19" w:rsidRPr="004E16B1" w:rsidRDefault="00D60C19" w:rsidP="00D60C1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16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Регистрация происходит на сайте Пенсионного фонда России (</w:t>
      </w:r>
      <w:r w:rsidRPr="004E16B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www</w:t>
      </w:r>
      <w:r w:rsidRPr="004E16B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4E16B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pfrf</w:t>
      </w:r>
      <w:proofErr w:type="spellEnd"/>
      <w:r w:rsidRPr="004E16B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4E16B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Pr="004E16B1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4E16B1" w:rsidRPr="004E16B1" w:rsidRDefault="004E16B1" w:rsidP="004E16B1">
      <w:pPr>
        <w:spacing w:after="120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16B1">
        <w:rPr>
          <w:rFonts w:ascii="Times New Roman" w:eastAsia="Times New Roman" w:hAnsi="Times New Roman" w:cs="Times New Roman"/>
          <w:sz w:val="24"/>
          <w:szCs w:val="24"/>
        </w:rPr>
        <w:t xml:space="preserve">Управление </w:t>
      </w:r>
      <w:proofErr w:type="gramStart"/>
      <w:r w:rsidRPr="004E16B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4E16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E16B1">
        <w:rPr>
          <w:rFonts w:ascii="Times New Roman" w:eastAsia="Times New Roman" w:hAnsi="Times New Roman" w:cs="Times New Roman"/>
          <w:sz w:val="24"/>
          <w:szCs w:val="24"/>
        </w:rPr>
        <w:t>Приозерском</w:t>
      </w:r>
      <w:proofErr w:type="gramEnd"/>
      <w:r w:rsidRPr="004E16B1">
        <w:rPr>
          <w:rFonts w:ascii="Times New Roman" w:eastAsia="Times New Roman" w:hAnsi="Times New Roman" w:cs="Times New Roman"/>
          <w:sz w:val="24"/>
          <w:szCs w:val="24"/>
        </w:rPr>
        <w:t xml:space="preserve"> районе</w:t>
      </w:r>
    </w:p>
    <w:p w:rsidR="004E16B1" w:rsidRPr="004E16B1" w:rsidRDefault="004E16B1" w:rsidP="004E16B1">
      <w:pPr>
        <w:ind w:left="720"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16B1"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</w:p>
    <w:p w:rsidR="004E16B1" w:rsidRPr="00C8403F" w:rsidRDefault="004E16B1" w:rsidP="004E16B1">
      <w:pPr>
        <w:tabs>
          <w:tab w:val="left" w:pos="3240"/>
        </w:tabs>
        <w:ind w:firstLine="709"/>
        <w:contextualSpacing/>
        <w:jc w:val="both"/>
      </w:pPr>
    </w:p>
    <w:p w:rsidR="00D60C19" w:rsidRPr="00D60C19" w:rsidRDefault="00D60C19" w:rsidP="004E16B1">
      <w:pPr>
        <w:rPr>
          <w:rFonts w:ascii="Times New Roman" w:hAnsi="Times New Roman" w:cs="Times New Roman"/>
          <w:sz w:val="24"/>
          <w:szCs w:val="24"/>
        </w:rPr>
      </w:pPr>
    </w:p>
    <w:sectPr w:rsidR="00D60C19" w:rsidRPr="00D60C19" w:rsidSect="00D72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60C19"/>
    <w:rsid w:val="00462467"/>
    <w:rsid w:val="004E16B1"/>
    <w:rsid w:val="00D60C19"/>
    <w:rsid w:val="00D72969"/>
    <w:rsid w:val="00EA7600"/>
    <w:rsid w:val="00FD6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C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629</Characters>
  <Application>Microsoft Office Word</Application>
  <DocSecurity>0</DocSecurity>
  <Lines>5</Lines>
  <Paragraphs>1</Paragraphs>
  <ScaleCrop>false</ScaleCrop>
  <Company>ПФР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</dc:creator>
  <cp:keywords/>
  <dc:description/>
  <cp:lastModifiedBy>Лилия В. Орлова</cp:lastModifiedBy>
  <cp:revision>3</cp:revision>
  <dcterms:created xsi:type="dcterms:W3CDTF">2015-09-14T10:00:00Z</dcterms:created>
  <dcterms:modified xsi:type="dcterms:W3CDTF">2015-10-20T14:17:00Z</dcterms:modified>
</cp:coreProperties>
</file>